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A5" w:rsidRPr="00E2768E" w:rsidRDefault="00F92EA5" w:rsidP="00E2768E">
      <w:pPr>
        <w:jc w:val="center"/>
        <w:rPr>
          <w:rFonts w:ascii="Times New Roman Bold" w:hAnsi="Times New Roman Bold" w:cs="Times New Roman"/>
          <w:b/>
          <w:spacing w:val="-8"/>
          <w:sz w:val="28"/>
          <w:szCs w:val="28"/>
        </w:rPr>
      </w:pPr>
      <w:r w:rsidRPr="00E2768E">
        <w:rPr>
          <w:rFonts w:ascii="Times New Roman Bold" w:hAnsi="Times New Roman Bold" w:cs="Times New Roman"/>
          <w:b/>
          <w:spacing w:val="-8"/>
          <w:sz w:val="28"/>
          <w:szCs w:val="28"/>
        </w:rPr>
        <w:t>Huyện Ngọc Lặc rực rỡ băng rôn, khẩu hiệu hưởng ứng Ngày Pháp luật Việt Nam</w:t>
      </w:r>
    </w:p>
    <w:p w:rsidR="00F92EA5" w:rsidRPr="00E2768E" w:rsidRDefault="00F92EA5" w:rsidP="00E2768E">
      <w:pPr>
        <w:ind w:firstLine="720"/>
        <w:jc w:val="both"/>
        <w:rPr>
          <w:rFonts w:ascii="Times New Roman" w:hAnsi="Times New Roman" w:cs="Times New Roman"/>
          <w:b/>
          <w:i/>
          <w:sz w:val="28"/>
          <w:szCs w:val="28"/>
        </w:rPr>
      </w:pPr>
      <w:r w:rsidRPr="00E2768E">
        <w:rPr>
          <w:rFonts w:ascii="Times New Roman" w:hAnsi="Times New Roman" w:cs="Times New Roman"/>
          <w:b/>
          <w:i/>
          <w:sz w:val="28"/>
          <w:szCs w:val="28"/>
        </w:rPr>
        <w:t xml:space="preserve">Hưởng ứng Ngày Pháp luật Việt Nam 9/11, </w:t>
      </w:r>
      <w:r w:rsidR="008F1086" w:rsidRPr="00E2768E">
        <w:rPr>
          <w:rFonts w:ascii="Times New Roman" w:hAnsi="Times New Roman" w:cs="Times New Roman"/>
          <w:b/>
          <w:i/>
          <w:sz w:val="28"/>
          <w:szCs w:val="28"/>
        </w:rPr>
        <w:t>trên các tuyến đường</w:t>
      </w:r>
      <w:r w:rsidRPr="00E2768E">
        <w:rPr>
          <w:rFonts w:ascii="Times New Roman" w:hAnsi="Times New Roman" w:cs="Times New Roman"/>
          <w:b/>
          <w:i/>
          <w:sz w:val="28"/>
          <w:szCs w:val="28"/>
        </w:rPr>
        <w:t xml:space="preserve">, trụ sở các cơ quan, </w:t>
      </w:r>
      <w:r w:rsidR="008F1086" w:rsidRPr="00E2768E">
        <w:rPr>
          <w:rFonts w:ascii="Times New Roman" w:hAnsi="Times New Roman" w:cs="Times New Roman"/>
          <w:b/>
          <w:i/>
          <w:sz w:val="28"/>
          <w:szCs w:val="28"/>
        </w:rPr>
        <w:t>đơn vị</w:t>
      </w:r>
      <w:r w:rsidRPr="00E2768E">
        <w:rPr>
          <w:rFonts w:ascii="Times New Roman" w:hAnsi="Times New Roman" w:cs="Times New Roman"/>
          <w:b/>
          <w:i/>
          <w:sz w:val="28"/>
          <w:szCs w:val="28"/>
        </w:rPr>
        <w:t xml:space="preserve"> trên địa bàn </w:t>
      </w:r>
      <w:r w:rsidR="008F1086" w:rsidRPr="00E2768E">
        <w:rPr>
          <w:rFonts w:ascii="Times New Roman" w:hAnsi="Times New Roman" w:cs="Times New Roman"/>
          <w:b/>
          <w:i/>
          <w:sz w:val="28"/>
          <w:szCs w:val="28"/>
        </w:rPr>
        <w:t>huyện Ngọc Lặc</w:t>
      </w:r>
      <w:r w:rsidRPr="00E2768E">
        <w:rPr>
          <w:rFonts w:ascii="Times New Roman" w:hAnsi="Times New Roman" w:cs="Times New Roman"/>
          <w:b/>
          <w:i/>
          <w:sz w:val="28"/>
          <w:szCs w:val="28"/>
        </w:rPr>
        <w:t xml:space="preserve"> trang hoàng rực rỡ </w:t>
      </w:r>
      <w:r w:rsidR="008F1086" w:rsidRPr="00E2768E">
        <w:rPr>
          <w:rFonts w:ascii="Times New Roman" w:hAnsi="Times New Roman" w:cs="Times New Roman"/>
          <w:b/>
          <w:i/>
          <w:sz w:val="28"/>
          <w:szCs w:val="28"/>
        </w:rPr>
        <w:t xml:space="preserve">băng rôn, khẩu hiệu </w:t>
      </w:r>
      <w:r w:rsidRPr="00E2768E">
        <w:rPr>
          <w:rFonts w:ascii="Times New Roman" w:hAnsi="Times New Roman" w:cs="Times New Roman"/>
          <w:b/>
          <w:i/>
          <w:sz w:val="28"/>
          <w:szCs w:val="28"/>
        </w:rPr>
        <w:t xml:space="preserve">tuyên truyền </w:t>
      </w:r>
      <w:r w:rsidR="00E2768E" w:rsidRPr="00E2768E">
        <w:rPr>
          <w:rFonts w:ascii="Times New Roman" w:hAnsi="Times New Roman" w:cs="Times New Roman"/>
          <w:b/>
          <w:i/>
          <w:sz w:val="28"/>
          <w:szCs w:val="28"/>
        </w:rPr>
        <w:t>nhằm nâng cao nhận thức của</w:t>
      </w:r>
      <w:r w:rsidR="006933F5">
        <w:rPr>
          <w:rFonts w:ascii="Times New Roman" w:hAnsi="Times New Roman" w:cs="Times New Roman"/>
          <w:b/>
          <w:i/>
          <w:sz w:val="28"/>
          <w:szCs w:val="28"/>
        </w:rPr>
        <w:t xml:space="preserve"> cán bộ,</w:t>
      </w:r>
      <w:r w:rsidR="00E2768E" w:rsidRPr="00E2768E">
        <w:rPr>
          <w:rFonts w:ascii="Times New Roman" w:hAnsi="Times New Roman" w:cs="Times New Roman"/>
          <w:b/>
          <w:i/>
          <w:sz w:val="28"/>
          <w:szCs w:val="28"/>
        </w:rPr>
        <w:t xml:space="preserve"> công chức, viên chức,</w:t>
      </w:r>
      <w:r w:rsidR="006933F5">
        <w:rPr>
          <w:rFonts w:ascii="Times New Roman" w:hAnsi="Times New Roman" w:cs="Times New Roman"/>
          <w:b/>
          <w:i/>
          <w:sz w:val="28"/>
          <w:szCs w:val="28"/>
        </w:rPr>
        <w:t xml:space="preserve"> </w:t>
      </w:r>
      <w:r w:rsidR="006933F5" w:rsidRPr="006933F5">
        <w:rPr>
          <w:rFonts w:ascii="Times New Roman" w:hAnsi="Times New Roman" w:cs="Times New Roman"/>
          <w:b/>
          <w:i/>
          <w:sz w:val="28"/>
          <w:szCs w:val="28"/>
          <w:lang w:val="nl-NL"/>
        </w:rPr>
        <w:t xml:space="preserve">học sinh và các tầng lớp Nhân dân </w:t>
      </w:r>
      <w:r w:rsidR="00E746A1">
        <w:rPr>
          <w:rFonts w:ascii="Times New Roman" w:hAnsi="Times New Roman" w:cs="Times New Roman"/>
          <w:b/>
          <w:i/>
          <w:sz w:val="28"/>
          <w:szCs w:val="28"/>
        </w:rPr>
        <w:t>với phương châm</w:t>
      </w:r>
      <w:r w:rsidR="00E2768E" w:rsidRPr="00E2768E">
        <w:rPr>
          <w:rFonts w:ascii="Times New Roman" w:hAnsi="Times New Roman" w:cs="Times New Roman"/>
          <w:b/>
          <w:i/>
          <w:sz w:val="28"/>
          <w:szCs w:val="28"/>
        </w:rPr>
        <w:t>"Sống và làm việc theo Hiến pháp và pháp luật", tìm hiểu mục đích, ý nghĩa của Ngày Pháp luật, làm cho Ngày Pháp luật trở thành đợt sinh hoạt chính trị - pháp lý sâu rộng, tạo ý thức trách nhiệm thực thi và bảo vệ pháp luật.</w:t>
      </w:r>
    </w:p>
    <w:p w:rsidR="00E2768E" w:rsidRDefault="00E2768E" w:rsidP="00B958DB">
      <w:pPr>
        <w:ind w:firstLine="720"/>
        <w:jc w:val="both"/>
        <w:rPr>
          <w:rFonts w:ascii="Times New Roman" w:hAnsi="Times New Roman" w:cs="Times New Roman"/>
          <w:sz w:val="28"/>
          <w:szCs w:val="28"/>
        </w:rPr>
      </w:pPr>
      <w:r w:rsidRPr="00B958DB">
        <w:rPr>
          <w:rFonts w:ascii="Times New Roman" w:hAnsi="Times New Roman" w:cs="Times New Roman"/>
          <w:sz w:val="28"/>
          <w:szCs w:val="28"/>
        </w:rPr>
        <w:t>Ngoài hoạt động trên, huyện Ngọc Lặc còn tăng cường phổ biến pháp luật trên các phương tiện thông tin đại chúng, mạng xã hội (Zalo, Facebook,...); xây dựng, đưa các tin, bài trên hệ thống loa truyền thanh cơ sở</w:t>
      </w:r>
      <w:r w:rsidR="00B958DB" w:rsidRPr="00B958DB">
        <w:rPr>
          <w:rFonts w:ascii="Times New Roman" w:hAnsi="Times New Roman" w:cs="Times New Roman"/>
          <w:sz w:val="28"/>
          <w:szCs w:val="28"/>
        </w:rPr>
        <w:t>;</w:t>
      </w:r>
      <w:r w:rsidRPr="00B958DB">
        <w:rPr>
          <w:rFonts w:ascii="Times New Roman" w:hAnsi="Times New Roman" w:cs="Times New Roman"/>
          <w:sz w:val="28"/>
          <w:szCs w:val="28"/>
        </w:rPr>
        <w:t xml:space="preserve"> Tổ chức các hội nghị, ngoại khóa..., phù hợp với điều kiện, tình hình thực tế ở địa phương.</w:t>
      </w:r>
      <w:r w:rsidR="00B958DB" w:rsidRPr="00B958DB">
        <w:rPr>
          <w:rFonts w:ascii="Times New Roman" w:hAnsi="Times New Roman" w:cs="Times New Roman"/>
          <w:sz w:val="28"/>
          <w:szCs w:val="28"/>
        </w:rPr>
        <w:t xml:space="preserve"> Ngày Pháp luật nước Cộng hòa Xã hội chủ nghĩa Việt Nam diễn ra vào ngày 9/11 hàng năm, bắt đầu từ năm 2013, khẳng định vị trí thượng tôn của pháp luật trong đời sống xã hội, nâng cao ý thức chấp hành và bảo vệ pháp luật tại Việt Nam và thúc đẩy tiến trình xây dựng Nhà nước pháp quyền.</w:t>
      </w:r>
    </w:p>
    <w:p w:rsidR="00E746A1" w:rsidRDefault="00E746A1" w:rsidP="0034584C">
      <w:pPr>
        <w:ind w:firstLine="720"/>
        <w:jc w:val="both"/>
        <w:rPr>
          <w:rFonts w:ascii="Times New Roman" w:hAnsi="Times New Roman" w:cs="Times New Roman"/>
          <w:sz w:val="28"/>
          <w:szCs w:val="28"/>
        </w:rPr>
      </w:pPr>
      <w:r>
        <w:rPr>
          <w:rFonts w:ascii="Times New Roman" w:hAnsi="Times New Roman" w:cs="Times New Roman"/>
          <w:sz w:val="28"/>
          <w:szCs w:val="28"/>
        </w:rPr>
        <w:t>Kết quả: Toàn huyện treo được 120 băng rôn, khẩu hiệu, tổ chức 05 hội nghị tuyên truyền</w:t>
      </w:r>
      <w:r w:rsidR="004B5D44">
        <w:rPr>
          <w:rFonts w:ascii="Times New Roman" w:hAnsi="Times New Roman" w:cs="Times New Roman"/>
          <w:sz w:val="28"/>
          <w:szCs w:val="28"/>
        </w:rPr>
        <w:t xml:space="preserve"> phổ biến pháp luật</w:t>
      </w:r>
      <w:r>
        <w:rPr>
          <w:rFonts w:ascii="Times New Roman" w:hAnsi="Times New Roman" w:cs="Times New Roman"/>
          <w:sz w:val="28"/>
          <w:szCs w:val="28"/>
        </w:rPr>
        <w:t xml:space="preserve"> cho </w:t>
      </w:r>
      <w:r w:rsidR="004B5D44">
        <w:rPr>
          <w:rFonts w:ascii="Times New Roman" w:hAnsi="Times New Roman" w:cs="Times New Roman"/>
          <w:sz w:val="28"/>
          <w:szCs w:val="28"/>
        </w:rPr>
        <w:t xml:space="preserve">939 </w:t>
      </w:r>
      <w:r>
        <w:rPr>
          <w:rFonts w:ascii="Times New Roman" w:hAnsi="Times New Roman" w:cs="Times New Roman"/>
          <w:sz w:val="28"/>
          <w:szCs w:val="28"/>
        </w:rPr>
        <w:t>người tham gia.</w:t>
      </w:r>
    </w:p>
    <w:p w:rsidR="006933F5" w:rsidRPr="006933F5" w:rsidRDefault="006933F5" w:rsidP="0034584C">
      <w:pPr>
        <w:spacing w:before="120" w:after="120"/>
        <w:ind w:firstLine="720"/>
        <w:jc w:val="both"/>
        <w:rPr>
          <w:rFonts w:ascii="Times New Roman" w:eastAsia="Calibri" w:hAnsi="Times New Roman" w:cs="Times New Roman"/>
          <w:spacing w:val="-2"/>
          <w:sz w:val="28"/>
          <w:szCs w:val="28"/>
          <w:lang w:val="nl-NL"/>
        </w:rPr>
      </w:pPr>
      <w:r w:rsidRPr="006933F5">
        <w:rPr>
          <w:rFonts w:ascii="Times New Roman" w:eastAsia="Calibri" w:hAnsi="Times New Roman" w:cs="Times New Roman"/>
          <w:spacing w:val="-2"/>
          <w:sz w:val="28"/>
          <w:szCs w:val="28"/>
          <w:lang w:val="nl-NL"/>
        </w:rPr>
        <w:t>Thông qua các hoạt động hưởng ứng Ngày Pháp luật Việt Nam để nâng cao nhận thức và ý thức thượng tôn pháp luật của cán bộ, công chức, viên chức, học sinh và các tầng lớp Nhân dân trên đia bàn huyện, góp phần thúc đẩy phát triển kinh tế - xã hội, bảo đảm quốc phòng - an ninh, xây dựng xã hội trật tự, kỷ cương, an toàn, lành mạnh.</w:t>
      </w:r>
    </w:p>
    <w:p w:rsidR="00E2768E" w:rsidRPr="009E1B15" w:rsidRDefault="009E1B15" w:rsidP="009E1B15">
      <w:pPr>
        <w:jc w:val="both"/>
        <w:rPr>
          <w:rFonts w:ascii="Times New Roman" w:hAnsi="Times New Roman" w:cs="Times New Roman"/>
          <w:sz w:val="28"/>
          <w:szCs w:val="28"/>
          <w:lang w:val="nl-NL"/>
        </w:rPr>
      </w:pPr>
      <w:r w:rsidRPr="009E1B15">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bookmarkStart w:id="0" w:name="_GoBack"/>
      <w:bookmarkEnd w:id="0"/>
      <w:r w:rsidR="00E2768E" w:rsidRPr="009E1B15">
        <w:rPr>
          <w:rFonts w:ascii="Times New Roman" w:hAnsi="Times New Roman" w:cs="Times New Roman"/>
          <w:sz w:val="28"/>
          <w:szCs w:val="28"/>
          <w:lang w:val="nl-NL"/>
        </w:rPr>
        <w:t xml:space="preserve">Thực hiện: </w:t>
      </w:r>
      <w:r w:rsidRPr="009E1B15">
        <w:rPr>
          <w:rFonts w:ascii="Times New Roman" w:hAnsi="Times New Roman" w:cs="Times New Roman"/>
          <w:sz w:val="28"/>
          <w:szCs w:val="28"/>
          <w:lang w:val="nl-NL"/>
        </w:rPr>
        <w:t>Phòng Tư pháp</w:t>
      </w:r>
    </w:p>
    <w:p w:rsidR="00DC0C56" w:rsidRPr="009E1B15" w:rsidRDefault="00DC0C56" w:rsidP="00E2768E">
      <w:pPr>
        <w:jc w:val="both"/>
        <w:rPr>
          <w:rFonts w:ascii="Times New Roman" w:hAnsi="Times New Roman" w:cs="Times New Roman"/>
          <w:sz w:val="28"/>
          <w:szCs w:val="28"/>
          <w:lang w:val="nl-NL"/>
        </w:rPr>
      </w:pPr>
    </w:p>
    <w:sectPr w:rsidR="00DC0C56" w:rsidRPr="009E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A5"/>
    <w:rsid w:val="0034584C"/>
    <w:rsid w:val="004B5D44"/>
    <w:rsid w:val="0069307D"/>
    <w:rsid w:val="006933F5"/>
    <w:rsid w:val="008F1086"/>
    <w:rsid w:val="009E1B15"/>
    <w:rsid w:val="00A36A79"/>
    <w:rsid w:val="00B958DB"/>
    <w:rsid w:val="00D963FE"/>
    <w:rsid w:val="00DC0C56"/>
    <w:rsid w:val="00E2768E"/>
    <w:rsid w:val="00E31B43"/>
    <w:rsid w:val="00E746A1"/>
    <w:rsid w:val="00F9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2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2EA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2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2EA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6672">
      <w:bodyDiv w:val="1"/>
      <w:marLeft w:val="0"/>
      <w:marRight w:val="0"/>
      <w:marTop w:val="0"/>
      <w:marBottom w:val="0"/>
      <w:divBdr>
        <w:top w:val="none" w:sz="0" w:space="0" w:color="auto"/>
        <w:left w:val="none" w:sz="0" w:space="0" w:color="auto"/>
        <w:bottom w:val="none" w:sz="0" w:space="0" w:color="auto"/>
        <w:right w:val="none" w:sz="0" w:space="0" w:color="auto"/>
      </w:divBdr>
      <w:divsChild>
        <w:div w:id="1814175571">
          <w:marLeft w:val="0"/>
          <w:marRight w:val="0"/>
          <w:marTop w:val="0"/>
          <w:marBottom w:val="180"/>
          <w:divBdr>
            <w:top w:val="none" w:sz="0" w:space="0" w:color="auto"/>
            <w:left w:val="none" w:sz="0" w:space="0" w:color="auto"/>
            <w:bottom w:val="none" w:sz="0" w:space="0" w:color="auto"/>
            <w:right w:val="none" w:sz="0" w:space="0" w:color="auto"/>
          </w:divBdr>
        </w:div>
      </w:divsChild>
    </w:div>
    <w:div w:id="1490094669">
      <w:bodyDiv w:val="1"/>
      <w:marLeft w:val="0"/>
      <w:marRight w:val="0"/>
      <w:marTop w:val="0"/>
      <w:marBottom w:val="0"/>
      <w:divBdr>
        <w:top w:val="none" w:sz="0" w:space="0" w:color="auto"/>
        <w:left w:val="none" w:sz="0" w:space="0" w:color="auto"/>
        <w:bottom w:val="none" w:sz="0" w:space="0" w:color="auto"/>
        <w:right w:val="none" w:sz="0" w:space="0" w:color="auto"/>
      </w:divBdr>
    </w:div>
    <w:div w:id="16149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2023-11-09T04:33:00Z</dcterms:created>
  <dcterms:modified xsi:type="dcterms:W3CDTF">2023-11-09T04:42:00Z</dcterms:modified>
</cp:coreProperties>
</file>